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附件1</w:t>
      </w:r>
    </w:p>
    <w:bookmarkEnd w:id="0"/>
    <w:p>
      <w:pPr>
        <w:spacing w:line="300" w:lineRule="auto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广东省环境卫生协会团体标准立项申请表</w:t>
      </w:r>
    </w:p>
    <w:p>
      <w:pPr>
        <w:spacing w:before="156" w:beforeLines="50" w:line="3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编号：                               申请时间：  年   月   日</w:t>
      </w:r>
    </w:p>
    <w:tbl>
      <w:tblPr>
        <w:tblStyle w:val="6"/>
        <w:tblW w:w="918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1487"/>
        <w:gridCol w:w="1487"/>
        <w:gridCol w:w="1488"/>
        <w:gridCol w:w="20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标准名称（中文）</w:t>
            </w:r>
          </w:p>
        </w:tc>
        <w:tc>
          <w:tcPr>
            <w:tcW w:w="6558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标准名称（英文）</w:t>
            </w:r>
          </w:p>
        </w:tc>
        <w:tc>
          <w:tcPr>
            <w:tcW w:w="6558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标准类别</w:t>
            </w:r>
          </w:p>
        </w:tc>
        <w:tc>
          <w:tcPr>
            <w:tcW w:w="6558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□管理类   □服务类   □评价类   □方法类   </w:t>
            </w: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□技术类   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编制类型</w:t>
            </w:r>
          </w:p>
        </w:tc>
        <w:tc>
          <w:tcPr>
            <w:tcW w:w="6558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制定□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修订□</w:t>
            </w: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原标准号</w:t>
            </w:r>
          </w:p>
        </w:tc>
        <w:tc>
          <w:tcPr>
            <w:tcW w:w="3584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是否申请快速程序</w:t>
            </w:r>
          </w:p>
        </w:tc>
        <w:tc>
          <w:tcPr>
            <w:tcW w:w="6558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是□                  否□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申请单位名称</w:t>
            </w:r>
          </w:p>
        </w:tc>
        <w:tc>
          <w:tcPr>
            <w:tcW w:w="6558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联系人姓名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话</w:t>
            </w:r>
          </w:p>
        </w:tc>
        <w:tc>
          <w:tcPr>
            <w:tcW w:w="2096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 箱</w:t>
            </w:r>
          </w:p>
        </w:tc>
        <w:tc>
          <w:tcPr>
            <w:tcW w:w="2096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180" w:type="dxa"/>
            <w:gridSpan w:val="5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依据和背景：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180" w:type="dxa"/>
            <w:gridSpan w:val="5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目的和意义：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18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主要技术内容和范围（修订的标准应注明拟修订的主要内容和框架，必要时另附说明）；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180" w:type="dxa"/>
            <w:gridSpan w:val="5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国内外情况简要说明：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918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单位意见：</w:t>
            </w:r>
          </w:p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我单位已了解《广东省环境卫生协会团体标准管理办法》全部条款和内容，同意遵守。</w:t>
            </w:r>
          </w:p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经我单位审查，本项目符合以上规定，同意向广东省环境卫生协会正式提交立项申请。</w:t>
            </w:r>
          </w:p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firstLine="48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单位负责人签字：                                              年   月   日</w:t>
            </w:r>
          </w:p>
          <w:p>
            <w:pPr>
              <w:spacing w:before="312" w:beforeLines="100" w:after="312" w:afterLines="100" w:line="360" w:lineRule="exact"/>
              <w:ind w:firstLine="482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（盖章）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180" w:type="dxa"/>
            <w:gridSpan w:val="5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E5A42"/>
    <w:rsid w:val="05BA252A"/>
    <w:rsid w:val="06DB74B0"/>
    <w:rsid w:val="1EA102EF"/>
    <w:rsid w:val="23FE5A42"/>
    <w:rsid w:val="27F679CA"/>
    <w:rsid w:val="31B744D1"/>
    <w:rsid w:val="32D931C8"/>
    <w:rsid w:val="4287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43" w:firstLineChars="200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43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1"/>
    <w:basedOn w:val="1"/>
    <w:qFormat/>
    <w:uiPriority w:val="0"/>
    <w:pPr>
      <w:spacing w:line="360" w:lineRule="auto"/>
      <w:ind w:firstLine="420" w:firstLineChars="200"/>
    </w:pPr>
    <w:rPr>
      <w:rFonts w:eastAsia="黑体" w:asciiTheme="minorAscii" w:hAnsiTheme="minorAscii"/>
      <w:sz w:val="32"/>
    </w:rPr>
  </w:style>
  <w:style w:type="paragraph" w:customStyle="1" w:styleId="9">
    <w:name w:val="样式3"/>
    <w:basedOn w:val="8"/>
    <w:qFormat/>
    <w:uiPriority w:val="0"/>
    <w:pPr>
      <w:jc w:val="left"/>
    </w:pPr>
    <w:rPr>
      <w:rFonts w:eastAsia="仿宋_GB2312"/>
    </w:rPr>
  </w:style>
  <w:style w:type="paragraph" w:customStyle="1" w:styleId="10">
    <w:name w:val="样式2"/>
    <w:basedOn w:val="8"/>
    <w:qFormat/>
    <w:uiPriority w:val="0"/>
    <w:pPr>
      <w:jc w:val="left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280</Characters>
  <Lines>0</Lines>
  <Paragraphs>0</Paragraphs>
  <TotalTime>0</TotalTime>
  <ScaleCrop>false</ScaleCrop>
  <LinksUpToDate>false</LinksUpToDate>
  <CharactersWithSpaces>451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2021-03-23T01:15:00Z</dcterms:created>
  <dc:creator>肖瑶</dc:creator>
  <cp:lastModifiedBy>肖瑶</cp:lastModifiedBy>
  <dcterms:modified xsi:type="dcterms:W3CDTF">2022-04-22T07:59:23Z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CBE427634E3D402BB06BD96EC0818C2F</vt:lpwstr>
  </property>
</Properties>
</file>